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FE" w:rsidRPr="00D06DFE" w:rsidRDefault="00017E29">
      <w:pPr>
        <w:spacing w:before="100"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Poznański Teatr Nowy poszukuje pracownika na stanowisko: </w:t>
      </w:r>
      <w:r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>elektryk – oświetleniowiec</w:t>
      </w: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64A70" w:rsidRDefault="00087622" w:rsidP="00C004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>W</w:t>
      </w:r>
      <w:r w:rsidRPr="00087622">
        <w:rPr>
          <w:rStyle w:val="Pogrubienie"/>
          <w:rFonts w:ascii="Times New Roman" w:hAnsi="Times New Roman"/>
          <w:sz w:val="24"/>
        </w:rPr>
        <w:t xml:space="preserve">ymiar etatu: </w:t>
      </w:r>
      <w:r w:rsidRPr="00087622">
        <w:rPr>
          <w:rFonts w:ascii="Times New Roman" w:hAnsi="Times New Roman"/>
          <w:sz w:val="24"/>
        </w:rPr>
        <w:t>1</w:t>
      </w:r>
    </w:p>
    <w:p w:rsidR="00C00489" w:rsidRPr="00087622" w:rsidRDefault="00C00489" w:rsidP="00C004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87622" w:rsidRDefault="00087622" w:rsidP="00C0048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>W</w:t>
      </w:r>
      <w:r w:rsidRPr="00087622">
        <w:rPr>
          <w:rStyle w:val="Pogrubienie"/>
          <w:rFonts w:ascii="Times New Roman" w:hAnsi="Times New Roman"/>
          <w:sz w:val="24"/>
        </w:rPr>
        <w:t xml:space="preserve">ykształcenie: </w:t>
      </w:r>
      <w:r w:rsidRPr="00087622">
        <w:rPr>
          <w:rFonts w:ascii="Times New Roman" w:hAnsi="Times New Roman"/>
          <w:sz w:val="24"/>
        </w:rPr>
        <w:t>kierunkowe</w:t>
      </w:r>
    </w:p>
    <w:p w:rsidR="00C00489" w:rsidRPr="00087622" w:rsidRDefault="00C00489" w:rsidP="00C004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B64A70" w:rsidRPr="00D06DFE" w:rsidRDefault="00017E29" w:rsidP="00C004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obowiązków:</w:t>
      </w:r>
    </w:p>
    <w:p w:rsidR="00B64A70" w:rsidRPr="00D06DFE" w:rsidRDefault="00017E29" w:rsidP="00C004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Pr="00D06DFE">
        <w:rPr>
          <w:rFonts w:ascii="Times New Roman" w:hAnsi="Times New Roman"/>
          <w:sz w:val="24"/>
          <w:szCs w:val="24"/>
        </w:rPr>
        <w:t>obsługa techniczna w zakresie oświetlenia prób i spektakli,</w:t>
      </w:r>
    </w:p>
    <w:p w:rsidR="00B64A70" w:rsidRPr="00D06DFE" w:rsidRDefault="00017E29" w:rsidP="00C0048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D06DFE">
        <w:rPr>
          <w:rFonts w:ascii="Times New Roman" w:hAnsi="Times New Roman"/>
          <w:sz w:val="24"/>
          <w:szCs w:val="24"/>
        </w:rPr>
        <w:t>utrzymywanie w gotowości eksploatacyjnej instalacji obiektu, urządzeń i aparatów oświetl</w:t>
      </w:r>
      <w:r w:rsidRPr="00D06DFE">
        <w:rPr>
          <w:rFonts w:ascii="Times New Roman" w:hAnsi="Times New Roman"/>
          <w:sz w:val="24"/>
          <w:szCs w:val="24"/>
        </w:rPr>
        <w:t>e</w:t>
      </w:r>
      <w:r w:rsidRPr="00D06DFE">
        <w:rPr>
          <w:rFonts w:ascii="Times New Roman" w:hAnsi="Times New Roman"/>
          <w:sz w:val="24"/>
          <w:szCs w:val="24"/>
        </w:rPr>
        <w:t>niowych.</w:t>
      </w:r>
    </w:p>
    <w:p w:rsidR="00C00489" w:rsidRDefault="00C00489" w:rsidP="00C004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4A70" w:rsidRPr="00D06DFE" w:rsidRDefault="00017E29" w:rsidP="00C004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>Wymagania</w:t>
      </w:r>
      <w:r w:rsidR="00D06DFE"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niezbędne</w:t>
      </w:r>
      <w:r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kandydata:</w:t>
      </w:r>
    </w:p>
    <w:p w:rsidR="00B64A70" w:rsidRPr="00D06DFE" w:rsidRDefault="00017E29" w:rsidP="00C004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brak przeciwwskazań do pracy fizycznej oraz na wysokości,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gotowość do podjęcia pracy w systemie przerywanym, dyspozycyjność,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zaangażowanie w wykonywaną pracę,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dobra organizacja pracy,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umiejętność pracy w zespole,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zdolność szybkiego uczenia się,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odpowiedzialność za bezpieczeństwo na stanowisku pracy,</w:t>
      </w:r>
    </w:p>
    <w:p w:rsidR="00D06DFE" w:rsidRPr="00087622" w:rsidRDefault="00017E29" w:rsidP="00C004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odpowiedzialność za powierzone zadania i mienie oraz sumienność w wykonywaniu powierzonych zadań.</w:t>
      </w:r>
    </w:p>
    <w:p w:rsidR="00C00489" w:rsidRDefault="00C00489" w:rsidP="00C00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DFE" w:rsidRPr="00087622" w:rsidRDefault="00D06DFE" w:rsidP="00C00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622">
        <w:rPr>
          <w:rFonts w:ascii="Times New Roman" w:hAnsi="Times New Roman"/>
          <w:b/>
          <w:sz w:val="24"/>
          <w:szCs w:val="24"/>
        </w:rPr>
        <w:t>Informacje o warunkach i miejscu pracy:</w:t>
      </w:r>
    </w:p>
    <w:p w:rsidR="00087622" w:rsidRPr="00D06DFE" w:rsidRDefault="00087622" w:rsidP="00C00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Ze względu na charakter wykonywanej pracy, wymagana będzie częsta obecność w Teatrze w weekendy oraz niektóre święta. Szukamy osób, które z łatwością odnajdują się w pracy zespołowej.</w:t>
      </w:r>
    </w:p>
    <w:p w:rsidR="00D06DFE" w:rsidRPr="00D06DFE" w:rsidRDefault="00D06DFE" w:rsidP="00C00489">
      <w:pPr>
        <w:pStyle w:val="NormalnyWeb"/>
        <w:spacing w:before="0" w:beforeAutospacing="0" w:after="0" w:afterAutospacing="0"/>
      </w:pPr>
      <w:r w:rsidRPr="00D06DFE">
        <w:t xml:space="preserve">Stanowisko związane z pracą </w:t>
      </w:r>
      <w:r w:rsidRPr="00D06DFE">
        <w:t>wymagającą</w:t>
      </w:r>
      <w:r w:rsidRPr="00D06DFE">
        <w:t xml:space="preserve"> dokładności. Praca związana z wyjazdami służbowymi (kr</w:t>
      </w:r>
      <w:r w:rsidRPr="00D06DFE">
        <w:t>a</w:t>
      </w:r>
      <w:r w:rsidRPr="00D06DFE">
        <w:t>jowymi i zagranicznymi).</w:t>
      </w:r>
    </w:p>
    <w:p w:rsidR="00C00489" w:rsidRDefault="00C00489" w:rsidP="00C004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b/>
          <w:sz w:val="24"/>
          <w:szCs w:val="24"/>
          <w:lang w:eastAsia="pl-PL"/>
        </w:rPr>
        <w:t>Oferujemy: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ciekawą pracę, pełną wyzwań w samorządowej instytucji kultury,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 stabilne warunki zatrudnienia i płacy w oparciu o umowę o pracę (docelowo na czas nieokreślony),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wydłużony urlop w okresie letnim,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możliwość skorzystania z zakładowego funduszu świadczeń socjalnych,</w:t>
      </w:r>
    </w:p>
    <w:p w:rsidR="00B64A70" w:rsidRPr="00D06DFE" w:rsidRDefault="00017E29" w:rsidP="00C0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możliwość dopłaty do Karty Multi Sport,</w:t>
      </w:r>
    </w:p>
    <w:p w:rsidR="00B64A70" w:rsidRPr="00D06DFE" w:rsidRDefault="00017E29" w:rsidP="00C004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- wynagrodzenie zasadnicze: 4 000,00 zł brutto (w okresie próbnym).</w:t>
      </w:r>
    </w:p>
    <w:p w:rsidR="00C00489" w:rsidRDefault="00C00489" w:rsidP="00C00489">
      <w:pPr>
        <w:pStyle w:val="NormalnyWeb"/>
        <w:spacing w:before="0" w:beforeAutospacing="0" w:after="0" w:afterAutospacing="0"/>
        <w:rPr>
          <w:rStyle w:val="Pogrubienie"/>
        </w:rPr>
      </w:pPr>
    </w:p>
    <w:p w:rsidR="00D06DFE" w:rsidRPr="00D06DFE" w:rsidRDefault="00D06DFE" w:rsidP="00C00489">
      <w:pPr>
        <w:pStyle w:val="NormalnyWeb"/>
        <w:spacing w:before="0" w:beforeAutospacing="0" w:after="0" w:afterAutospacing="0"/>
      </w:pPr>
      <w:r w:rsidRPr="00D06DFE">
        <w:rPr>
          <w:rStyle w:val="Pogrubienie"/>
        </w:rPr>
        <w:t>Termin i sposób złożenia aplikacji:</w:t>
      </w:r>
    </w:p>
    <w:p w:rsidR="00D06DFE" w:rsidRPr="00D06DFE" w:rsidRDefault="00D06DFE" w:rsidP="00C00489">
      <w:pPr>
        <w:pStyle w:val="NormalnyWeb"/>
        <w:spacing w:before="0" w:beforeAutospacing="0" w:after="0" w:afterAutospacing="0"/>
      </w:pPr>
      <w:r w:rsidRPr="00D06DFE">
        <w:t xml:space="preserve">Aplikacje </w:t>
      </w:r>
      <w:r w:rsidRPr="00D06DFE">
        <w:t xml:space="preserve">należy składać w terminie do 30 </w:t>
      </w:r>
      <w:r w:rsidRPr="00D06DFE">
        <w:t>września 2022 r.</w:t>
      </w:r>
    </w:p>
    <w:p w:rsidR="00B64A70" w:rsidRPr="00D06DFE" w:rsidRDefault="00017E29" w:rsidP="00C00489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>Osoby zainteresowane prosimy o przesłanie CV</w:t>
      </w:r>
      <w:r w:rsidR="00D06DFE"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6DFE" w:rsidRPr="00D06DFE">
        <w:rPr>
          <w:rFonts w:ascii="Times New Roman" w:hAnsi="Times New Roman"/>
          <w:sz w:val="24"/>
          <w:szCs w:val="24"/>
        </w:rPr>
        <w:t>zawierające wyłącznie niezbędne dla procesu rekrutacji informacje: imię i nazwisko, miejsce zamieszkania, telefon lub adres e-mail do celów kontaktowych, przebieg doświadczenia zawodowego, posiadane kwalifikacje</w:t>
      </w:r>
      <w:r w:rsidR="00D06DFE" w:rsidRPr="00D06DFE">
        <w:rPr>
          <w:rFonts w:ascii="Times New Roman" w:hAnsi="Times New Roman"/>
          <w:sz w:val="24"/>
          <w:szCs w:val="24"/>
        </w:rPr>
        <w:t>,</w:t>
      </w: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elektroniczną na adres </w:t>
      </w:r>
      <w:hyperlink r:id="rId7">
        <w:r w:rsidRPr="00D06DF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kadry@tatrnowy.pl</w:t>
        </w:r>
      </w:hyperlink>
      <w:r w:rsidR="00D06DFE" w:rsidRPr="00D06DFE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4A70" w:rsidRPr="00D06DFE" w:rsidRDefault="00017E29" w:rsidP="00C004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6D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06DFE">
        <w:rPr>
          <w:rFonts w:ascii="Times New Roman" w:eastAsia="Times New Roman" w:hAnsi="Times New Roman"/>
          <w:iCs/>
          <w:sz w:val="24"/>
          <w:szCs w:val="24"/>
          <w:lang w:eastAsia="pl-PL"/>
        </w:rPr>
        <w:t>Prosimy o zawarcie klauzuli:</w:t>
      </w:r>
      <w:r w:rsidRPr="00D06D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„Wyrażam zgodę na przetwarzanie przez Teatr Nowy w Poznaniu przy J.H. Dąbrowskiego 5 , moich danych osobowych zawartych w dostarczonych przeze mnie dokumentach aplikacyjnych, w celu realizacji procesu rekrutacji (na podstawie art. 6 ust. 1 lit. a Rozporządzenia Parlamentu Europejskiego i Rady z dnia 27 kwietnia 2016r. | Dz. Urz. UE L 119 z 04.05.2016|w sprawie ochrony osób fizycznych w związku z przetwarzaniem danych osobowych i w sprawie swobodnego przepływu takich danych oraz uchylenia dyrektywy 95/46/WE (ogólne rozporządzenie o ochronie danych).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center"/>
        <w:textAlignment w:val="auto"/>
        <w:outlineLvl w:val="1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lastRenderedPageBreak/>
        <w:t>Kl</w:t>
      </w:r>
      <w:bookmarkStart w:id="0" w:name="_GoBack"/>
      <w:bookmarkEnd w:id="0"/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auzula informacyjna do ogłoszenia rekrutacyjnego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Zgodnie z art. 13 ust. 1-2 Rozporządzenia Parlamentu Europejskiego i Rady (UE) 2016/679 z dnia 27 kwietnia 2016 r. w sprawie ochrony osób fizycznych w związku z przetwarzaniem danych osobowych i w sprawie swobo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d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nego przepływu takich danych oraz uchylenia dyrektywy 95/46/WE (ogólne rozp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rządzenie o ochronie danych) (dalej „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RODO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”) informujemy, że: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Administratorem Pani/Pana danych osobowych 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jest Teatr Nowy w Poznaniu przy J.H. Dąbrowskiego 5, zwana dalej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Te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trem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B64A70" w:rsidRPr="00087622" w:rsidRDefault="00017E29">
      <w:pPr>
        <w:suppressAutoHyphens w:val="0"/>
        <w:spacing w:beforeAutospacing="1" w:afterAutospacing="1" w:line="240" w:lineRule="auto"/>
        <w:ind w:left="142" w:hanging="142"/>
        <w:contextualSpacing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I. W sprawie ochrony danych osobowych można skontaktować się:</w:t>
      </w:r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– pod adresem e-mail: </w:t>
      </w:r>
      <w:hyperlink r:id="rId8">
        <w:r w:rsidRPr="00087622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eastAsia="pl-PL"/>
          </w:rPr>
          <w:t>abi@teatrnowy.pl</w:t>
        </w:r>
      </w:hyperlink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– listownie ul. Dąbrowskiego 5, 60-838 Poznań</w:t>
      </w:r>
    </w:p>
    <w:p w:rsidR="00B64A70" w:rsidRPr="00087622" w:rsidRDefault="00017E29">
      <w:pPr>
        <w:suppressAutoHyphens w:val="0"/>
        <w:spacing w:beforeAutospacing="1" w:afterAutospacing="1" w:line="240" w:lineRule="auto"/>
        <w:ind w:left="142" w:hanging="142"/>
        <w:contextualSpacing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II. Cele i podstawy przetwarzania </w:t>
      </w:r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Będziemy przetwarzać Pani/Pana dane osobowe:</w:t>
      </w:r>
    </w:p>
    <w:p w:rsidR="00B64A70" w:rsidRPr="00087622" w:rsidRDefault="00017E29">
      <w:pPr>
        <w:numPr>
          <w:ilvl w:val="0"/>
          <w:numId w:val="1"/>
        </w:numPr>
        <w:suppressAutoHyphens w:val="0"/>
        <w:spacing w:beforeAutospacing="1"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celu przeprowadzenia procesu rekrutacji, na podstawie uprawnienia pracodawcy wynikającego z art. 22¹ kodeksu pracy i  w zakresie: imienia i nazwiska, imion rodziców, daty urodzenia, miejsca zamieszkania, adresu do korespondencji, wykształcenia i przebiegu dotychczasowego zatrudnienia. Podstawą przetwarzania wyżej wymi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e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nionych danych osobowych jest obowiązek prawny (art. 6 ust. 1 pkt c RODO),</w:t>
      </w:r>
    </w:p>
    <w:p w:rsidR="00B64A70" w:rsidRPr="00087622" w:rsidRDefault="00017E2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celu przeprowadzenia procesu rekrutacji, na podstawie Pani/Pana zgody na przetwarzanie Pani/Pana danych os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bowych, tj. danych osobowych innych niż wskazane w punkcie powyżej, przekazanych w CV, formularzu, liście m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tywacyjnym i innych dokumentach.  Podstawą przetwarzania jest ww. zgoda (art. 6 ust. 1 lit. a) RODO),</w:t>
      </w:r>
    </w:p>
    <w:p w:rsidR="00B64A70" w:rsidRPr="00087622" w:rsidRDefault="00017E2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celu realizacji uzasadnionego interesu administratora w zakresie danych pozyskanych od Pani/Pana w trakcie pr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cesu rekrutacji w związku ze sprawdzeniem Pani/Pana umiejętności i zdo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l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ności potrzebnych do pracy na określonym w ogłoszeniu stanowisku.  Podstawą przetwarzania tych danych jest nasz uzasadniony interes (art. 6 ust. 1 lit. f R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DO),</w:t>
      </w:r>
    </w:p>
    <w:p w:rsidR="00B64A70" w:rsidRPr="00087622" w:rsidRDefault="00017E2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:rsidR="00B64A70" w:rsidRPr="00087622" w:rsidRDefault="00017E29">
      <w:pPr>
        <w:numPr>
          <w:ilvl w:val="0"/>
          <w:numId w:val="1"/>
        </w:numPr>
        <w:suppressAutoHyphens w:val="0"/>
        <w:spacing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celu przeprowadzenia przyszłych procesów rekrutacyjnych, na podstawie Pani/Pana zgody na przetw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rzane danych osobowych przekazanych w CV, formularzu, liście motywacyjnym i innych dokumentach. Podstawą przetwarzania jest ta zgoda (art. 6 ust. 1 lit. a) RODO).</w:t>
      </w:r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III. Prawa osób, których dane dotyczą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Zgodnie z RODO, przysługuje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Pani/Panu prawo żądania dostępu do swoich danych osobowych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 oraz otrzym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nia ich kopii, prawo żądania ich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sprostowania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 (poprawiania),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usunięcia lub ograniczenia przetwarzania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 swoich danych osobowych, a także prawo do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przenoszenia 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swoich danych osobowych. W każdej chwili przysługuje Pani/Panu prawo do wniesienia sprzeciwu wobec przetwarzania danych, prz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e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twarzanych na podstawie art. 6 ust. 1 lit. f RODO, wskazanych powyżej w pkt II.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Powyższe żądania można przesłać na adresy wskazane w pkt I. Ponadto, zgodnie z RODO przysługuje Pani/Panu prawo do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wniesienia skargi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 do Prezesa Urzędu Ochrony Danych Osobowych.</w:t>
      </w:r>
    </w:p>
    <w:p w:rsidR="00B64A70" w:rsidRPr="00087622" w:rsidRDefault="00017E29">
      <w:pPr>
        <w:suppressAutoHyphens w:val="0"/>
        <w:spacing w:beforeAutospacing="1" w:afterAutospacing="1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IV. 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Okres przechowywania danych </w:t>
      </w:r>
    </w:p>
    <w:p w:rsidR="00B64A70" w:rsidRPr="00087622" w:rsidRDefault="00017E29">
      <w:pPr>
        <w:numPr>
          <w:ilvl w:val="0"/>
          <w:numId w:val="2"/>
        </w:numPr>
        <w:suppressAutoHyphens w:val="0"/>
        <w:spacing w:beforeAutospacing="1"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zakresie wskazanym w pkt II.1, II.2 i II.3 Pani/Pana dane będą przechowywane przez czas niezbędny do przepr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wadzenia niniejszej rekrutacji,</w:t>
      </w:r>
    </w:p>
    <w:p w:rsidR="00B64A70" w:rsidRPr="00087622" w:rsidRDefault="00017E29">
      <w:pPr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zakresie wskazanym w pkt II.4 Pani/Pana dane będą przechowywane przez okres przedawnienia roszczeń wynik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jących z przepisów prawa, a także przez czas, w którym przepisy nakazują nam przechowywać dane,</w:t>
      </w:r>
    </w:p>
    <w:p w:rsidR="00B64A70" w:rsidRPr="00087622" w:rsidRDefault="00017E29">
      <w:pPr>
        <w:numPr>
          <w:ilvl w:val="0"/>
          <w:numId w:val="2"/>
        </w:numPr>
        <w:suppressAutoHyphens w:val="0"/>
        <w:spacing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 zakresie wskazanym w pkt II.5 Pani/Pana dane osobowe będą przechowywane przez okres 12 miesięcy od daty w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y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rażenia zgody.</w:t>
      </w:r>
    </w:p>
    <w:p w:rsidR="00B64A70" w:rsidRPr="00087622" w:rsidRDefault="00017E29">
      <w:pPr>
        <w:suppressAutoHyphens w:val="0"/>
        <w:spacing w:beforeAutospacing="1" w:afterAutospacing="1" w:line="240" w:lineRule="auto"/>
        <w:ind w:left="709" w:hanging="720"/>
        <w:contextualSpacing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sz w:val="20"/>
          <w:szCs w:val="24"/>
          <w:lang w:eastAsia="pl-PL"/>
        </w:rPr>
        <w:t>V. 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Odbiorcy danych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o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wierzane.</w:t>
      </w:r>
    </w:p>
    <w:p w:rsidR="00B64A70" w:rsidRPr="00087622" w:rsidRDefault="00017E29">
      <w:pPr>
        <w:suppressAutoHyphens w:val="0"/>
        <w:spacing w:beforeAutospacing="1" w:afterAutospacing="1" w:line="240" w:lineRule="auto"/>
        <w:ind w:left="709" w:hanging="720"/>
        <w:contextualSpacing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VI.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Podanie danych osobowych </w:t>
      </w:r>
    </w:p>
    <w:p w:rsidR="00B64A70" w:rsidRPr="00087622" w:rsidRDefault="00017E29">
      <w:pPr>
        <w:suppressAutoHyphens w:val="0"/>
        <w:spacing w:beforeAutospacing="1" w:afterAutospacing="1" w:line="240" w:lineRule="auto"/>
        <w:ind w:left="-11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lastRenderedPageBreak/>
        <w:t>W zakresie imienia i nazwiska, daty urodzenia, miejsca zamieszkania, wykształcenia oraz przebiegu dotychczasowego zatru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d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nienia jest warunkiem wzięcia udziału w danym procesie rekrutacyjnym. W pozostałym zakresie pod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nie danych osobowych jest dobrowolne.</w:t>
      </w:r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VII. Zautomatyzowane podejmowanie decyzji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Informujemy, że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nie podejmujemy decyzji w sposób zautomatyzowany, w tym w formie profilow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a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nia.</w:t>
      </w:r>
    </w:p>
    <w:p w:rsidR="00B64A70" w:rsidRPr="00087622" w:rsidRDefault="00017E29">
      <w:pPr>
        <w:suppressAutoHyphens w:val="0"/>
        <w:spacing w:beforeAutospacing="1" w:afterAutospacing="1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VIII. Zgoda oraz informacja o możliwości wycofania zgody</w:t>
      </w:r>
    </w:p>
    <w:p w:rsidR="00B64A70" w:rsidRPr="00087622" w:rsidRDefault="00017E29">
      <w:pPr>
        <w:suppressAutoHyphens w:val="0"/>
        <w:spacing w:beforeAutospacing="1" w:afterAutospacing="1" w:line="240" w:lineRule="auto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W każdej chwili przysługuje Pani/Panu </w:t>
      </w:r>
      <w:r w:rsidRPr="00087622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prawo do wycofania zgody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 xml:space="preserve"> na przetwarzanie danych osobowych. Cofni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ę</w:t>
      </w:r>
      <w:r w:rsidRPr="00087622">
        <w:rPr>
          <w:rFonts w:ascii="Times New Roman" w:eastAsia="Times New Roman" w:hAnsi="Times New Roman"/>
          <w:sz w:val="20"/>
          <w:szCs w:val="24"/>
          <w:lang w:eastAsia="pl-PL"/>
        </w:rPr>
        <w:t>cie zgody nie wpływa na zgodność z prawem przetwarzania, którego dokonano na podstawie Pani/Pana zgody przed jej wycofaniem. Oświadczenie o wycofaniu zgody na przetwarzanie danych osobowych można przesłać na adresy wskazane w pkt I.</w:t>
      </w:r>
    </w:p>
    <w:p w:rsidR="00B64A70" w:rsidRPr="00087622" w:rsidRDefault="00B64A70">
      <w:pPr>
        <w:spacing w:before="100" w:after="300" w:line="36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sectPr w:rsidR="00B64A70" w:rsidRPr="00087622">
      <w:pgSz w:w="11906" w:h="16838"/>
      <w:pgMar w:top="1418" w:right="851" w:bottom="1418" w:left="851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F00"/>
    <w:multiLevelType w:val="multilevel"/>
    <w:tmpl w:val="33406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007411"/>
    <w:multiLevelType w:val="multilevel"/>
    <w:tmpl w:val="FAC2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02F2D"/>
    <w:multiLevelType w:val="multilevel"/>
    <w:tmpl w:val="0828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70"/>
    <w:rsid w:val="00017E29"/>
    <w:rsid w:val="00087622"/>
    <w:rsid w:val="00B64A70"/>
    <w:rsid w:val="00C00489"/>
    <w:rsid w:val="00D0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4" w:lineRule="auto"/>
      <w:textAlignment w:val="baseline"/>
    </w:pPr>
  </w:style>
  <w:style w:type="paragraph" w:styleId="Nagwek2">
    <w:name w:val="heading 2"/>
    <w:basedOn w:val="Normalny"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B285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285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offer-viewfkakeg">
    <w:name w:val="offer-viewfkakeg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858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28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06DFE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4" w:lineRule="auto"/>
      <w:textAlignment w:val="baseline"/>
    </w:pPr>
  </w:style>
  <w:style w:type="paragraph" w:styleId="Nagwek2">
    <w:name w:val="heading 2"/>
    <w:basedOn w:val="Normalny"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B2858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285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offer-viewfkakeg">
    <w:name w:val="offer-viewfkakeg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858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28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06DFE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teatrnow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dry@tatrno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3955-7AEE-4816-A7FC-C656E54E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Borowicz</dc:creator>
  <cp:lastModifiedBy>Kinga Białczyk-Przybysz</cp:lastModifiedBy>
  <cp:revision>3</cp:revision>
  <dcterms:created xsi:type="dcterms:W3CDTF">2022-09-09T08:29:00Z</dcterms:created>
  <dcterms:modified xsi:type="dcterms:W3CDTF">2022-09-09T08:30:00Z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